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ED7B" w14:textId="77777777" w:rsidR="00F14DBD" w:rsidRPr="00C10BB7" w:rsidRDefault="00F14DBD" w:rsidP="00C036BC">
      <w:pPr>
        <w:spacing w:line="276" w:lineRule="auto"/>
        <w:jc w:val="center"/>
        <w:rPr>
          <w:rFonts w:ascii="Arial" w:hAnsi="Arial" w:cs="Arial"/>
          <w:b/>
        </w:rPr>
      </w:pPr>
      <w:r w:rsidRPr="00C10BB7">
        <w:rPr>
          <w:rFonts w:ascii="Arial" w:hAnsi="Arial" w:cs="Arial"/>
          <w:b/>
        </w:rPr>
        <w:t>OPIS PRZEDMIOTU ZAMÓWIENIA</w:t>
      </w:r>
    </w:p>
    <w:p w14:paraId="038E7B87" w14:textId="77777777" w:rsidR="00F14DBD" w:rsidRPr="00C10BB7" w:rsidRDefault="00F14DBD" w:rsidP="005C6BA7">
      <w:pPr>
        <w:spacing w:line="276" w:lineRule="auto"/>
        <w:jc w:val="center"/>
        <w:rPr>
          <w:rFonts w:ascii="Arial" w:hAnsi="Arial" w:cs="Arial"/>
        </w:rPr>
      </w:pPr>
    </w:p>
    <w:p w14:paraId="0C25967B" w14:textId="3DACFD3F" w:rsidR="00D65A29" w:rsidRPr="00C10BB7" w:rsidRDefault="00F14DBD" w:rsidP="00BD103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C10BB7">
        <w:rPr>
          <w:rFonts w:ascii="Arial" w:hAnsi="Arial" w:cs="Arial"/>
        </w:rPr>
        <w:t>Nazwa zadania:</w:t>
      </w:r>
      <w:r w:rsidR="009E749C" w:rsidRPr="00C10BB7">
        <w:rPr>
          <w:rFonts w:ascii="Arial" w:hAnsi="Arial" w:cs="Arial"/>
        </w:rPr>
        <w:t xml:space="preserve"> </w:t>
      </w:r>
      <w:r w:rsidR="009E749C" w:rsidRPr="00C10BB7">
        <w:rPr>
          <w:rFonts w:ascii="Arial" w:hAnsi="Arial" w:cs="Arial"/>
          <w:u w:val="single"/>
        </w:rPr>
        <w:t>„</w:t>
      </w:r>
      <w:r w:rsidR="009E749C" w:rsidRPr="00C10BB7">
        <w:rPr>
          <w:rFonts w:ascii="Arial" w:hAnsi="Arial" w:cs="Arial"/>
          <w:szCs w:val="20"/>
          <w:u w:val="single"/>
        </w:rPr>
        <w:t xml:space="preserve">Budowa kanalizacji sanitarnej w miejscowości Strzeżenice </w:t>
      </w:r>
      <w:r w:rsidR="00E93313">
        <w:rPr>
          <w:rFonts w:ascii="Arial" w:hAnsi="Arial" w:cs="Arial"/>
          <w:szCs w:val="20"/>
          <w:u w:val="single"/>
        </w:rPr>
        <w:t>„</w:t>
      </w:r>
      <w:bookmarkStart w:id="0" w:name="_GoBack"/>
      <w:bookmarkEnd w:id="0"/>
    </w:p>
    <w:p w14:paraId="190A9526" w14:textId="19450C5A" w:rsidR="00BF487E" w:rsidRPr="00C10BB7" w:rsidRDefault="00963950" w:rsidP="00BF487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63950">
        <w:rPr>
          <w:rFonts w:ascii="Arial" w:hAnsi="Arial" w:cs="Arial"/>
          <w:noProof/>
          <w:u w:val="single"/>
          <w:lang w:eastAsia="pl-PL"/>
        </w:rPr>
        <w:drawing>
          <wp:inline distT="0" distB="0" distL="0" distR="0" wp14:anchorId="6483BE11" wp14:editId="601D1C0C">
            <wp:extent cx="5760720" cy="3687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EBB8" w14:textId="77777777" w:rsidR="008546FB" w:rsidRPr="00C10BB7" w:rsidRDefault="00BD103C" w:rsidP="00E71642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10BB7">
        <w:rPr>
          <w:rFonts w:ascii="Arial" w:eastAsia="Times New Roman" w:hAnsi="Arial" w:cs="Arial"/>
          <w:u w:val="single"/>
          <w:lang w:eastAsia="pl-PL"/>
        </w:rPr>
        <w:t>Inwestycja otrzymała dofinansowanie na realizację operacji typu „Gospodarka wodno-ściekowa” w ramach poddziałania „Wsparcie inwestycji związanych z tworzeniem, ulepszaniem lub rozbudową wszystkich rodzajów małej infrastruktury, w tym inwestycji w energię odnawialną i w oszczędzanie energii” objętego Programem Rozwoju Obszarów Wiejskich na lata 2014-2020.</w:t>
      </w:r>
    </w:p>
    <w:p w14:paraId="7460A59E" w14:textId="77777777" w:rsidR="00E71642" w:rsidRPr="00C10BB7" w:rsidRDefault="00E71642" w:rsidP="00E71642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ABE8BF2" w14:textId="666D5B76" w:rsidR="008546FB" w:rsidRPr="00C10BB7" w:rsidRDefault="008546FB" w:rsidP="00C10BB7">
      <w:pPr>
        <w:spacing w:line="276" w:lineRule="auto"/>
        <w:ind w:right="-284"/>
        <w:jc w:val="both"/>
        <w:rPr>
          <w:rFonts w:ascii="Arial" w:hAnsi="Arial" w:cs="Arial"/>
          <w:sz w:val="28"/>
          <w:szCs w:val="20"/>
        </w:rPr>
      </w:pPr>
      <w:r w:rsidRPr="00C10BB7">
        <w:rPr>
          <w:rFonts w:ascii="Arial" w:hAnsi="Arial" w:cs="Arial"/>
        </w:rPr>
        <w:t xml:space="preserve">Inwestycja pod nazwą </w:t>
      </w:r>
      <w:r w:rsidRPr="00C10BB7">
        <w:rPr>
          <w:rFonts w:ascii="Arial" w:hAnsi="Arial" w:cs="Arial"/>
          <w:szCs w:val="20"/>
        </w:rPr>
        <w:t>„Budowa kanalizacji sanitarnej w miejscowościach Strzeżenice</w:t>
      </w:r>
      <w:r w:rsidR="00C10BB7">
        <w:rPr>
          <w:rFonts w:ascii="Arial" w:hAnsi="Arial" w:cs="Arial"/>
          <w:szCs w:val="20"/>
        </w:rPr>
        <w:t>”</w:t>
      </w:r>
      <w:r w:rsidRPr="00C10BB7">
        <w:rPr>
          <w:rFonts w:ascii="Arial" w:hAnsi="Arial" w:cs="Arial"/>
          <w:szCs w:val="20"/>
        </w:rPr>
        <w:t xml:space="preserve"> </w:t>
      </w:r>
      <w:r w:rsidRPr="00C10BB7">
        <w:rPr>
          <w:rFonts w:ascii="Arial" w:hAnsi="Arial" w:cs="Arial"/>
        </w:rPr>
        <w:t xml:space="preserve">obejmuje swoim zakresem budowę sieci kanalizacji grawitacyjnej oraz ciśnieniowej odprowadzającej ścieki bytowo-gospodarcze z istniejącej oraz planowanej zabudowy zlokalizowanej w miejscowości Strzeżenice. </w:t>
      </w:r>
    </w:p>
    <w:p w14:paraId="3B0B8BF8" w14:textId="3EC30E40" w:rsidR="008546FB" w:rsidRPr="00C10BB7" w:rsidRDefault="008546FB" w:rsidP="00C10BB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>Obszar planowanej inwestycji przebiega przez miejscowoś</w:t>
      </w:r>
      <w:r w:rsidR="00C10BB7">
        <w:rPr>
          <w:rFonts w:ascii="Arial" w:hAnsi="Arial" w:cs="Arial"/>
        </w:rPr>
        <w:t>ć S</w:t>
      </w:r>
      <w:r w:rsidRPr="00C10BB7">
        <w:rPr>
          <w:rFonts w:ascii="Arial" w:hAnsi="Arial" w:cs="Arial"/>
        </w:rPr>
        <w:t>trzeżenice położone w Gminie Będzino, powiecie koszalińskim, województwie zachodniopomorskim.</w:t>
      </w:r>
    </w:p>
    <w:p w14:paraId="000F75E8" w14:textId="298708FD" w:rsidR="008546FB" w:rsidRPr="00C10BB7" w:rsidRDefault="008546FB" w:rsidP="00C10BB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 xml:space="preserve">Odprowadzenie ścieków odbywać się będzie z wewnętrznych instalacji kanalizacyjnych do przyłączy, a następnie do projektowanej sieci kanalizacyjnej grawitacyjnej oraz ciśnieniowej biegnącej </w:t>
      </w:r>
      <w:r w:rsidR="00C10BB7">
        <w:rPr>
          <w:rFonts w:ascii="Arial" w:hAnsi="Arial" w:cs="Arial"/>
        </w:rPr>
        <w:t>w pasie drogowym</w:t>
      </w:r>
      <w:r w:rsidRPr="00C10BB7">
        <w:rPr>
          <w:rFonts w:ascii="Arial" w:hAnsi="Arial" w:cs="Arial"/>
        </w:rPr>
        <w:t xml:space="preserve"> dr</w:t>
      </w:r>
      <w:r w:rsidR="00C10BB7">
        <w:rPr>
          <w:rFonts w:ascii="Arial" w:hAnsi="Arial" w:cs="Arial"/>
        </w:rPr>
        <w:t>ó</w:t>
      </w:r>
      <w:r w:rsidRPr="00C10BB7">
        <w:rPr>
          <w:rFonts w:ascii="Arial" w:hAnsi="Arial" w:cs="Arial"/>
        </w:rPr>
        <w:t>g</w:t>
      </w:r>
      <w:r w:rsidR="00C10BB7">
        <w:rPr>
          <w:rFonts w:ascii="Arial" w:hAnsi="Arial" w:cs="Arial"/>
        </w:rPr>
        <w:t xml:space="preserve"> </w:t>
      </w:r>
      <w:r w:rsidRPr="00C10BB7">
        <w:rPr>
          <w:rFonts w:ascii="Arial" w:hAnsi="Arial" w:cs="Arial"/>
        </w:rPr>
        <w:t xml:space="preserve">gminnych publicznych oraz wewnętrznych. Ścieki doprowadzone zostaną do istniejącej przepompowni z punktem zlewnym zlokalizowanej na działce nr </w:t>
      </w:r>
      <w:r w:rsidR="00C10BB7">
        <w:rPr>
          <w:rFonts w:ascii="Arial" w:hAnsi="Arial" w:cs="Arial"/>
        </w:rPr>
        <w:t>231/1</w:t>
      </w:r>
      <w:r w:rsidRPr="00C10BB7">
        <w:rPr>
          <w:rFonts w:ascii="Arial" w:hAnsi="Arial" w:cs="Arial"/>
        </w:rPr>
        <w:t xml:space="preserve"> obrębu ewidencyjnego </w:t>
      </w:r>
      <w:r w:rsidR="00C10BB7">
        <w:rPr>
          <w:rFonts w:ascii="Arial" w:hAnsi="Arial" w:cs="Arial"/>
        </w:rPr>
        <w:t>Strzeżenice</w:t>
      </w:r>
      <w:r w:rsidRPr="00C10BB7">
        <w:rPr>
          <w:rFonts w:ascii="Arial" w:hAnsi="Arial" w:cs="Arial"/>
        </w:rPr>
        <w:t xml:space="preserve">. Sieć kanalizacji sanitarnej wykonać należy łącznie z </w:t>
      </w:r>
      <w:proofErr w:type="spellStart"/>
      <w:r w:rsidR="00C10BB7">
        <w:rPr>
          <w:rFonts w:ascii="Arial" w:hAnsi="Arial" w:cs="Arial"/>
        </w:rPr>
        <w:t>przykanalikami</w:t>
      </w:r>
      <w:proofErr w:type="spellEnd"/>
      <w:r w:rsidRPr="00C10BB7">
        <w:rPr>
          <w:rFonts w:ascii="Arial" w:hAnsi="Arial" w:cs="Arial"/>
        </w:rPr>
        <w:t xml:space="preserve"> do granic nieruchomości, z których odbierane będą ścieki.</w:t>
      </w:r>
    </w:p>
    <w:p w14:paraId="6C2AE5F3" w14:textId="77777777" w:rsidR="008546FB" w:rsidRPr="00C10BB7" w:rsidRDefault="008546FB" w:rsidP="00C10BB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 xml:space="preserve">Zrzut ścieków planowany jest do istniejącej kanalizacji – magistrali tłocznej P10 w Mścicach odprowadzającej ścieki do </w:t>
      </w:r>
      <w:proofErr w:type="spellStart"/>
      <w:r w:rsidRPr="00C10BB7">
        <w:rPr>
          <w:rFonts w:ascii="Arial" w:hAnsi="Arial" w:cs="Arial"/>
        </w:rPr>
        <w:t>mechaniczno</w:t>
      </w:r>
      <w:proofErr w:type="spellEnd"/>
      <w:r w:rsidRPr="00C10BB7">
        <w:rPr>
          <w:rFonts w:ascii="Arial" w:hAnsi="Arial" w:cs="Arial"/>
        </w:rPr>
        <w:t xml:space="preserve"> – biologicznej z chemicznym wspomaganiem procesów oczyszczania ścieków, oczyszczalni Jamno w Koszalinie.</w:t>
      </w:r>
    </w:p>
    <w:p w14:paraId="44C47C9C" w14:textId="77777777" w:rsidR="008546FB" w:rsidRPr="00C10BB7" w:rsidRDefault="000243FA" w:rsidP="000243FA">
      <w:pPr>
        <w:spacing w:beforeLines="20" w:before="48" w:afterLines="20" w:after="48" w:line="276" w:lineRule="auto"/>
        <w:ind w:firstLine="567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>Zakres r</w:t>
      </w:r>
      <w:r w:rsidR="008546FB" w:rsidRPr="00C10BB7">
        <w:rPr>
          <w:rFonts w:ascii="Arial" w:hAnsi="Arial" w:cs="Arial"/>
        </w:rPr>
        <w:t>obó</w:t>
      </w:r>
      <w:r w:rsidRPr="00C10BB7">
        <w:rPr>
          <w:rFonts w:ascii="Arial" w:hAnsi="Arial" w:cs="Arial"/>
        </w:rPr>
        <w:t>t objętych przedsięwzięciem</w:t>
      </w:r>
      <w:r w:rsidR="008546FB" w:rsidRPr="00C10BB7">
        <w:rPr>
          <w:rFonts w:ascii="Arial" w:hAnsi="Arial" w:cs="Arial"/>
        </w:rPr>
        <w:t xml:space="preserve"> stanowi zaprojektowanie i wykonanie:</w:t>
      </w:r>
    </w:p>
    <w:p w14:paraId="40ED525A" w14:textId="0CEBF7B4" w:rsidR="008546FB" w:rsidRPr="00C10BB7" w:rsidRDefault="008546FB" w:rsidP="000243FA">
      <w:pPr>
        <w:numPr>
          <w:ilvl w:val="0"/>
          <w:numId w:val="6"/>
        </w:numPr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lastRenderedPageBreak/>
        <w:t xml:space="preserve">kanałów kanalizacji ściekowej o średnicy </w:t>
      </w:r>
      <w:r w:rsidR="00C10BB7">
        <w:rPr>
          <w:rFonts w:ascii="Arial" w:hAnsi="Arial" w:cs="Arial"/>
        </w:rPr>
        <w:t>wg obliczeń</w:t>
      </w:r>
      <w:r w:rsidRPr="00C10BB7">
        <w:rPr>
          <w:rFonts w:ascii="Arial" w:hAnsi="Arial" w:cs="Arial"/>
        </w:rPr>
        <w:t xml:space="preserve"> i długości </w:t>
      </w:r>
      <w:r w:rsidR="00A14C49">
        <w:rPr>
          <w:rFonts w:ascii="Arial" w:hAnsi="Arial" w:cs="Arial"/>
        </w:rPr>
        <w:t>600</w:t>
      </w:r>
      <w:r w:rsidR="003E3BD7" w:rsidRPr="00C10BB7">
        <w:rPr>
          <w:rFonts w:ascii="Arial" w:hAnsi="Arial" w:cs="Arial"/>
          <w:color w:val="FF0000"/>
        </w:rPr>
        <w:t> </w:t>
      </w:r>
      <w:r w:rsidR="003E3BD7" w:rsidRPr="00C10BB7">
        <w:rPr>
          <w:rFonts w:ascii="Arial" w:hAnsi="Arial" w:cs="Arial"/>
        </w:rPr>
        <w:t>m,</w:t>
      </w:r>
    </w:p>
    <w:p w14:paraId="6B7D0CD3" w14:textId="01A1CD32" w:rsidR="008546FB" w:rsidRPr="00C10BB7" w:rsidRDefault="008546FB" w:rsidP="000243FA">
      <w:pPr>
        <w:numPr>
          <w:ilvl w:val="0"/>
          <w:numId w:val="6"/>
        </w:numPr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 xml:space="preserve">przepompowni ścieków – </w:t>
      </w:r>
      <w:r w:rsidR="00C10BB7">
        <w:rPr>
          <w:rFonts w:ascii="Arial" w:hAnsi="Arial" w:cs="Arial"/>
        </w:rPr>
        <w:t>2</w:t>
      </w:r>
      <w:r w:rsidRPr="00C10BB7">
        <w:rPr>
          <w:rFonts w:ascii="Arial" w:hAnsi="Arial" w:cs="Arial"/>
        </w:rPr>
        <w:t xml:space="preserve"> komplet</w:t>
      </w:r>
      <w:r w:rsidR="00C10BB7">
        <w:rPr>
          <w:rFonts w:ascii="Arial" w:hAnsi="Arial" w:cs="Arial"/>
        </w:rPr>
        <w:t>y</w:t>
      </w:r>
      <w:r w:rsidR="003E3BD7" w:rsidRPr="00C10BB7">
        <w:rPr>
          <w:rFonts w:ascii="Arial" w:hAnsi="Arial" w:cs="Arial"/>
        </w:rPr>
        <w:t>,</w:t>
      </w:r>
    </w:p>
    <w:p w14:paraId="3761FB74" w14:textId="76405F53" w:rsidR="008546FB" w:rsidRPr="00C10BB7" w:rsidRDefault="008546FB" w:rsidP="000243FA">
      <w:pPr>
        <w:numPr>
          <w:ilvl w:val="0"/>
          <w:numId w:val="6"/>
        </w:numPr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>przewodów tłocznych o średnicy</w:t>
      </w:r>
      <w:r w:rsidR="00B91C8E" w:rsidRPr="00C10BB7">
        <w:rPr>
          <w:rFonts w:ascii="Arial" w:hAnsi="Arial" w:cs="Arial"/>
        </w:rPr>
        <w:t xml:space="preserve"> </w:t>
      </w:r>
      <w:r w:rsidR="00C10BB7">
        <w:rPr>
          <w:rFonts w:ascii="Arial" w:hAnsi="Arial" w:cs="Arial"/>
        </w:rPr>
        <w:t xml:space="preserve">wg </w:t>
      </w:r>
      <w:r w:rsidR="00A14C49">
        <w:rPr>
          <w:rFonts w:ascii="Arial" w:hAnsi="Arial" w:cs="Arial"/>
        </w:rPr>
        <w:t>obliczeń</w:t>
      </w:r>
      <w:r w:rsidRPr="00C10BB7">
        <w:rPr>
          <w:rFonts w:ascii="Arial" w:hAnsi="Arial" w:cs="Arial"/>
        </w:rPr>
        <w:t xml:space="preserve"> o długości </w:t>
      </w:r>
      <w:r w:rsidR="00A14C49">
        <w:rPr>
          <w:rFonts w:ascii="Arial" w:hAnsi="Arial" w:cs="Arial"/>
        </w:rPr>
        <w:t>800</w:t>
      </w:r>
      <w:r w:rsidR="003E3BD7" w:rsidRPr="00C10BB7">
        <w:rPr>
          <w:rFonts w:ascii="Arial" w:hAnsi="Arial" w:cs="Arial"/>
          <w:color w:val="FF0000"/>
        </w:rPr>
        <w:t> </w:t>
      </w:r>
      <w:r w:rsidR="003E3BD7" w:rsidRPr="00C10BB7">
        <w:rPr>
          <w:rFonts w:ascii="Arial" w:hAnsi="Arial" w:cs="Arial"/>
        </w:rPr>
        <w:t>m,</w:t>
      </w:r>
    </w:p>
    <w:p w14:paraId="0A9160D3" w14:textId="77777777" w:rsidR="008546FB" w:rsidRPr="00C10BB7" w:rsidRDefault="008546FB" w:rsidP="000243FA">
      <w:pPr>
        <w:numPr>
          <w:ilvl w:val="0"/>
          <w:numId w:val="6"/>
        </w:numPr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>odtworzenia istniejącej nawierzchni drogowych w pasie ułożenia kanałów ściekowych i przewodów tłocznych.</w:t>
      </w:r>
    </w:p>
    <w:p w14:paraId="063C2565" w14:textId="0A84EBED" w:rsidR="008546FB" w:rsidRPr="00C10BB7" w:rsidRDefault="002C3BDD" w:rsidP="00C10BB7">
      <w:pPr>
        <w:spacing w:before="240"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 xml:space="preserve">Przedstawione długości sieci są wielkościami przybliżonymi, jednak Zamawiający zastrzega że łączna długość sieci grawitacyjnej i tłocznej (bez odgałęzień do granicy działki) </w:t>
      </w:r>
      <w:r w:rsidR="00C10BB7">
        <w:rPr>
          <w:rFonts w:ascii="Arial" w:hAnsi="Arial" w:cs="Arial"/>
        </w:rPr>
        <w:t>musi wynosić 1400m, w tym tłoczna 800m i grawitacyjna 600m</w:t>
      </w:r>
    </w:p>
    <w:p w14:paraId="4C7343A5" w14:textId="0CBFB08F" w:rsidR="007646A4" w:rsidRPr="00C10BB7" w:rsidRDefault="007646A4" w:rsidP="00C10BB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>Planowane przedsięwzięcie zlokalizowane będzie na działkach o numerach:</w:t>
      </w:r>
    </w:p>
    <w:p w14:paraId="2909BBC7" w14:textId="25BE953A" w:rsidR="007646A4" w:rsidRPr="00C10BB7" w:rsidRDefault="00A14C49" w:rsidP="007646A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122/5, 230, 231/1, 233, 226, 234, 244, 275</w:t>
      </w:r>
      <w:r w:rsidR="007646A4" w:rsidRPr="00C10BB7">
        <w:rPr>
          <w:rFonts w:ascii="Arial" w:hAnsi="Arial" w:cs="Arial"/>
        </w:rPr>
        <w:t xml:space="preserve"> obrębu ewidencyjnego Strzeżenice.</w:t>
      </w:r>
    </w:p>
    <w:p w14:paraId="75757E0F" w14:textId="77777777" w:rsidR="009B13B1" w:rsidRPr="00C10BB7" w:rsidRDefault="009B13B1" w:rsidP="009B1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71EB34" w14:textId="1DD612B3" w:rsidR="007646A4" w:rsidRPr="00C10BB7" w:rsidRDefault="00C104AB" w:rsidP="00A14C49">
      <w:pPr>
        <w:spacing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 xml:space="preserve">Szczegółowe określenie zakresu przedmiotu zamówienia zawarte jest w </w:t>
      </w:r>
      <w:r w:rsidR="007646A4" w:rsidRPr="00C10BB7">
        <w:rPr>
          <w:rFonts w:ascii="Arial" w:hAnsi="Arial" w:cs="Arial"/>
        </w:rPr>
        <w:t>programie funkcjonalno-użytkowym.</w:t>
      </w:r>
    </w:p>
    <w:p w14:paraId="2858F725" w14:textId="77777777" w:rsidR="00C104AB" w:rsidRPr="00C10BB7" w:rsidRDefault="00C104AB" w:rsidP="00A14C49">
      <w:pPr>
        <w:spacing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>Zaleca się</w:t>
      </w:r>
      <w:r w:rsidR="007646A4" w:rsidRPr="00C10BB7">
        <w:rPr>
          <w:rFonts w:ascii="Arial" w:hAnsi="Arial" w:cs="Arial"/>
        </w:rPr>
        <w:t>,</w:t>
      </w:r>
      <w:r w:rsidRPr="00C10BB7">
        <w:rPr>
          <w:rFonts w:ascii="Arial" w:hAnsi="Arial" w:cs="Arial"/>
        </w:rPr>
        <w:t xml:space="preserve"> aby Wykonawcy dokonali wizji lokalnej na terenie </w:t>
      </w:r>
      <w:r w:rsidR="00D65A29" w:rsidRPr="00C10BB7">
        <w:rPr>
          <w:rFonts w:ascii="Arial" w:hAnsi="Arial" w:cs="Arial"/>
        </w:rPr>
        <w:t>realizacji inwestycji oraz w jego okolicach celem weryfikacji informacji przekazywanych w ramach przedmiotowego postępowania przez Zamawiającego.</w:t>
      </w:r>
    </w:p>
    <w:p w14:paraId="780E0454" w14:textId="77777777" w:rsidR="00952832" w:rsidRPr="00C10BB7" w:rsidRDefault="00D65A29" w:rsidP="00A14C49">
      <w:pPr>
        <w:spacing w:line="276" w:lineRule="auto"/>
        <w:jc w:val="both"/>
        <w:rPr>
          <w:rFonts w:ascii="Arial" w:hAnsi="Arial" w:cs="Arial"/>
        </w:rPr>
      </w:pPr>
      <w:r w:rsidRPr="00C10BB7">
        <w:rPr>
          <w:rFonts w:ascii="Arial" w:hAnsi="Arial" w:cs="Arial"/>
        </w:rPr>
        <w:t>Wszelkie materiały oraz urządzenia niezbędne do realizacji przedmiotu zamówienia dostarcza Wykonawca. Materiały te muszą spełniać wymogi obowiązujących przepisów oraz być dopuszczone do stosowania w budownictwie zgodnie z obowiązującymi przepisami.</w:t>
      </w:r>
      <w:r w:rsidR="00DD5312" w:rsidRPr="00C10BB7">
        <w:rPr>
          <w:rFonts w:ascii="Arial" w:hAnsi="Arial" w:cs="Arial"/>
        </w:rPr>
        <w:t xml:space="preserve"> Wszystkie materiały uzyskane w wyniku realizacji zadania należą do Zamawiającego.</w:t>
      </w:r>
    </w:p>
    <w:p w14:paraId="05C63EBD" w14:textId="61C9EE8E" w:rsidR="00421AB7" w:rsidRPr="00C10BB7" w:rsidRDefault="00A14C4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 inwestycji w trybie „</w:t>
      </w:r>
      <w:r w:rsidRPr="00A14C49">
        <w:rPr>
          <w:rFonts w:ascii="Arial" w:eastAsia="Times New Roman" w:hAnsi="Arial" w:cs="Arial"/>
          <w:b/>
          <w:bCs/>
          <w:lang w:eastAsia="pl-PL"/>
        </w:rPr>
        <w:t>zaprojektuj i wybuduj</w:t>
      </w:r>
      <w:r>
        <w:rPr>
          <w:rFonts w:ascii="Arial" w:eastAsia="Times New Roman" w:hAnsi="Arial" w:cs="Arial"/>
          <w:lang w:eastAsia="pl-PL"/>
        </w:rPr>
        <w:t xml:space="preserve">” obejmuje opracowanie dokumentacji projektowej wraz z opiniami i uzgodnieniami wymaganymi przepisami ustawy Prawo budowlane, uzyskanie decyzji o pozwoleniu na budowę i wykonanie robót budowlanych w tym zakresie. </w:t>
      </w:r>
    </w:p>
    <w:sectPr w:rsidR="00421AB7" w:rsidRPr="00C10BB7" w:rsidSect="00E7164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262E" w14:textId="77777777" w:rsidR="004C6B36" w:rsidRDefault="004C6B36" w:rsidP="006E0188">
      <w:pPr>
        <w:spacing w:after="0" w:line="240" w:lineRule="auto"/>
      </w:pPr>
      <w:r>
        <w:separator/>
      </w:r>
    </w:p>
  </w:endnote>
  <w:endnote w:type="continuationSeparator" w:id="0">
    <w:p w14:paraId="16D8DA77" w14:textId="77777777" w:rsidR="004C6B36" w:rsidRDefault="004C6B36" w:rsidP="006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7DC3" w14:textId="77777777" w:rsidR="004C6B36" w:rsidRDefault="004C6B36" w:rsidP="006E0188">
      <w:pPr>
        <w:spacing w:after="0" w:line="240" w:lineRule="auto"/>
      </w:pPr>
      <w:r>
        <w:separator/>
      </w:r>
    </w:p>
  </w:footnote>
  <w:footnote w:type="continuationSeparator" w:id="0">
    <w:p w14:paraId="3BE05DF9" w14:textId="77777777" w:rsidR="004C6B36" w:rsidRDefault="004C6B36" w:rsidP="006E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113"/>
    <w:multiLevelType w:val="hybridMultilevel"/>
    <w:tmpl w:val="33C807D0"/>
    <w:lvl w:ilvl="0" w:tplc="3C5AA9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6502"/>
    <w:multiLevelType w:val="hybridMultilevel"/>
    <w:tmpl w:val="B96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9C3"/>
    <w:multiLevelType w:val="hybridMultilevel"/>
    <w:tmpl w:val="670E0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57320A7"/>
    <w:multiLevelType w:val="hybridMultilevel"/>
    <w:tmpl w:val="7C70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2F4F"/>
    <w:multiLevelType w:val="hybridMultilevel"/>
    <w:tmpl w:val="DE6A0288"/>
    <w:lvl w:ilvl="0" w:tplc="62B8A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D"/>
    <w:rsid w:val="000243FA"/>
    <w:rsid w:val="00087017"/>
    <w:rsid w:val="000D2FEC"/>
    <w:rsid w:val="00101BF7"/>
    <w:rsid w:val="0012198D"/>
    <w:rsid w:val="00124ECD"/>
    <w:rsid w:val="00212766"/>
    <w:rsid w:val="00223619"/>
    <w:rsid w:val="002C3BDD"/>
    <w:rsid w:val="00345422"/>
    <w:rsid w:val="00375835"/>
    <w:rsid w:val="0039678F"/>
    <w:rsid w:val="003C324F"/>
    <w:rsid w:val="003C66FA"/>
    <w:rsid w:val="003E3BD7"/>
    <w:rsid w:val="00412806"/>
    <w:rsid w:val="00421AB7"/>
    <w:rsid w:val="004A6505"/>
    <w:rsid w:val="004C16D6"/>
    <w:rsid w:val="004C6B36"/>
    <w:rsid w:val="00597AA3"/>
    <w:rsid w:val="005C6BA7"/>
    <w:rsid w:val="005F66EB"/>
    <w:rsid w:val="00636140"/>
    <w:rsid w:val="00642078"/>
    <w:rsid w:val="006A639E"/>
    <w:rsid w:val="006E0188"/>
    <w:rsid w:val="007070A4"/>
    <w:rsid w:val="007646A4"/>
    <w:rsid w:val="00826C84"/>
    <w:rsid w:val="008546FB"/>
    <w:rsid w:val="008D3719"/>
    <w:rsid w:val="00952832"/>
    <w:rsid w:val="00963950"/>
    <w:rsid w:val="009B13B1"/>
    <w:rsid w:val="009E749C"/>
    <w:rsid w:val="00A14C49"/>
    <w:rsid w:val="00B13492"/>
    <w:rsid w:val="00B91C8E"/>
    <w:rsid w:val="00BA3170"/>
    <w:rsid w:val="00BD103C"/>
    <w:rsid w:val="00BD6152"/>
    <w:rsid w:val="00BF487E"/>
    <w:rsid w:val="00C036BC"/>
    <w:rsid w:val="00C104AB"/>
    <w:rsid w:val="00C10BB7"/>
    <w:rsid w:val="00C5174A"/>
    <w:rsid w:val="00C753E1"/>
    <w:rsid w:val="00C85076"/>
    <w:rsid w:val="00CA313A"/>
    <w:rsid w:val="00D65A29"/>
    <w:rsid w:val="00DD5312"/>
    <w:rsid w:val="00DE42F2"/>
    <w:rsid w:val="00E44194"/>
    <w:rsid w:val="00E67E5A"/>
    <w:rsid w:val="00E71642"/>
    <w:rsid w:val="00E93313"/>
    <w:rsid w:val="00EC6913"/>
    <w:rsid w:val="00ED2C7C"/>
    <w:rsid w:val="00F14DBD"/>
    <w:rsid w:val="00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A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8"/>
  </w:style>
  <w:style w:type="paragraph" w:styleId="Stopka">
    <w:name w:val="footer"/>
    <w:basedOn w:val="Normalny"/>
    <w:link w:val="Stopka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8"/>
  </w:style>
  <w:style w:type="paragraph" w:styleId="Stopka">
    <w:name w:val="footer"/>
    <w:basedOn w:val="Normalny"/>
    <w:link w:val="Stopka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Trzcionka</dc:creator>
  <cp:keywords/>
  <dc:description/>
  <cp:lastModifiedBy>Beata</cp:lastModifiedBy>
  <cp:revision>6</cp:revision>
  <cp:lastPrinted>2017-07-27T10:22:00Z</cp:lastPrinted>
  <dcterms:created xsi:type="dcterms:W3CDTF">2020-09-11T10:21:00Z</dcterms:created>
  <dcterms:modified xsi:type="dcterms:W3CDTF">2020-09-24T12:55:00Z</dcterms:modified>
</cp:coreProperties>
</file>